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4201" w14:textId="77777777" w:rsidR="0031358C" w:rsidRDefault="0031358C" w:rsidP="0031358C">
      <w:pPr>
        <w:widowControl w:val="0"/>
        <w:ind w:left="426"/>
        <w:jc w:val="center"/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</w:pPr>
    </w:p>
    <w:p w14:paraId="7CB17756" w14:textId="77777777" w:rsidR="0031358C" w:rsidRPr="00A63C80" w:rsidRDefault="0031358C" w:rsidP="0031358C">
      <w:pPr>
        <w:widowControl w:val="0"/>
        <w:ind w:left="426"/>
        <w:jc w:val="center"/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</w:pPr>
      <w:r w:rsidRPr="00A63C80">
        <w:rPr>
          <w:rFonts w:asciiTheme="minorHAnsi" w:hAnsiTheme="minorHAnsi" w:cstheme="minorHAnsi"/>
          <w:b/>
          <w:bCs/>
          <w:color w:val="4C4C4C"/>
          <w:sz w:val="32"/>
          <w:szCs w:val="22"/>
          <w:lang w:eastAsia="ko-KR"/>
        </w:rPr>
        <w:t>BGPERT New Members Pro-Rata Membership Form</w:t>
      </w:r>
    </w:p>
    <w:p w14:paraId="3F3C0E2F" w14:textId="77777777" w:rsidR="0031358C" w:rsidRPr="00882147" w:rsidRDefault="0031358C" w:rsidP="0031358C">
      <w:pPr>
        <w:widowControl w:val="0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7DF9094C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p w14:paraId="55E69BD9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  <w:r w:rsidRPr="00882147"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>We are always pleased to welcome new members to BGPERT throughout the year.</w:t>
      </w:r>
    </w:p>
    <w:p w14:paraId="0AF5BBC3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p w14:paraId="1030D8D9" w14:textId="77777777" w:rsidR="0031358C" w:rsidRPr="00882147" w:rsidRDefault="0031358C" w:rsidP="0031358C">
      <w:pPr>
        <w:widowControl w:val="0"/>
        <w:ind w:left="993" w:right="992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  <w:r w:rsidRPr="00882147"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 xml:space="preserve">The pro-rata membership fees are listed below, please complete and return this form after transferring your payment to the account detailed </w:t>
      </w:r>
      <w:r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  <w:t>below.</w:t>
      </w:r>
    </w:p>
    <w:p w14:paraId="3CFBA85E" w14:textId="77777777" w:rsidR="0031358C" w:rsidRPr="00882147" w:rsidRDefault="0031358C" w:rsidP="0031358C">
      <w:pPr>
        <w:widowControl w:val="0"/>
        <w:ind w:left="284" w:right="283"/>
        <w:rPr>
          <w:rFonts w:asciiTheme="minorHAnsi" w:hAnsiTheme="minorHAnsi" w:cstheme="minorHAnsi"/>
          <w:bCs/>
          <w:color w:val="4C4C4C"/>
          <w:sz w:val="22"/>
          <w:szCs w:val="22"/>
          <w:lang w:eastAsia="ko-KR"/>
        </w:rPr>
      </w:pPr>
    </w:p>
    <w:tbl>
      <w:tblPr>
        <w:tblW w:w="4808" w:type="pct"/>
        <w:jc w:val="center"/>
        <w:tblCellSpacing w:w="22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30"/>
        <w:gridCol w:w="2874"/>
        <w:gridCol w:w="3261"/>
      </w:tblGrid>
      <w:tr w:rsidR="0031358C" w:rsidRPr="00882147" w14:paraId="0885DB3C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D76E615" w14:textId="77777777" w:rsidR="0031358C" w:rsidRPr="00327097" w:rsidRDefault="0031358C" w:rsidP="00237407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New members when joining in;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7565757D" w14:textId="77777777" w:rsidR="0031358C" w:rsidRPr="00327097" w:rsidRDefault="0031358C" w:rsidP="00237407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GPs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50592FA6" w14:textId="5A4344FB" w:rsidR="0031358C" w:rsidRPr="00327097" w:rsidRDefault="00953B41" w:rsidP="00FC18F4">
            <w:pPr>
              <w:rPr>
                <w:rFonts w:asciiTheme="minorHAnsi" w:hAnsiTheme="minorHAnsi" w:cstheme="minorHAnsi"/>
                <w:color w:val="333333"/>
                <w:sz w:val="22"/>
                <w:szCs w:val="22"/>
                <w:lang w:eastAsia="en-GB"/>
              </w:rPr>
            </w:pPr>
            <w:r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 xml:space="preserve">Nurse Practitioner, Physician </w:t>
            </w:r>
            <w:r w:rsidR="00FC18F4"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Ass</w:t>
            </w:r>
            <w:r w:rsidR="00FC18F4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ociate</w:t>
            </w:r>
            <w:r w:rsidRPr="00953B41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en-GB"/>
              </w:rPr>
              <w:t>,  Paramedic &amp; Clinical Pharmacist</w:t>
            </w:r>
          </w:p>
        </w:tc>
      </w:tr>
      <w:tr w:rsidR="00953B41" w:rsidRPr="00882147" w14:paraId="7858D646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2383DCE" w14:textId="2D6A3FE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April, May or June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12A7B35F" w14:textId="228A646F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As above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46990B71" w14:textId="377D7D2B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As above</w:t>
            </w:r>
          </w:p>
        </w:tc>
      </w:tr>
      <w:tr w:rsidR="00953B41" w:rsidRPr="00882147" w14:paraId="3CEAAD78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03212EAC" w14:textId="486640CA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July, August or September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2B083E0C" w14:textId="752707C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£172.50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764129BA" w14:textId="5F3E4288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£150.00</w:t>
            </w:r>
          </w:p>
        </w:tc>
      </w:tr>
      <w:tr w:rsidR="00953B41" w:rsidRPr="00882147" w14:paraId="4F84FA97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120DB9D3" w14:textId="64FBDBB9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October, November or December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339E9657" w14:textId="2341BC07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£115.00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65FA5468" w14:textId="74C9A3EA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£100.00</w:t>
            </w:r>
          </w:p>
        </w:tc>
      </w:tr>
      <w:tr w:rsidR="00953B41" w:rsidRPr="00882147" w14:paraId="1DB269D3" w14:textId="77777777" w:rsidTr="00953B41">
        <w:trPr>
          <w:tblCellSpacing w:w="22" w:type="dxa"/>
          <w:jc w:val="center"/>
        </w:trPr>
        <w:tc>
          <w:tcPr>
            <w:tcW w:w="3864" w:type="dxa"/>
            <w:shd w:val="clear" w:color="auto" w:fill="FFFFFF" w:themeFill="background1"/>
            <w:hideMark/>
          </w:tcPr>
          <w:p w14:paraId="3B8E4068" w14:textId="4AF28EC7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January, February or March</w:t>
            </w:r>
          </w:p>
        </w:tc>
        <w:tc>
          <w:tcPr>
            <w:tcW w:w="2830" w:type="dxa"/>
            <w:shd w:val="clear" w:color="auto" w:fill="FFFFFF" w:themeFill="background1"/>
            <w:hideMark/>
          </w:tcPr>
          <w:p w14:paraId="5B49AF8B" w14:textId="2C846279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£57.50</w:t>
            </w:r>
          </w:p>
        </w:tc>
        <w:tc>
          <w:tcPr>
            <w:tcW w:w="3195" w:type="dxa"/>
            <w:shd w:val="clear" w:color="auto" w:fill="FFFFFF" w:themeFill="background1"/>
            <w:hideMark/>
          </w:tcPr>
          <w:p w14:paraId="34E05890" w14:textId="5B3ED8B2" w:rsidR="00953B41" w:rsidRPr="00953B41" w:rsidRDefault="00953B41" w:rsidP="00953B41">
            <w:pPr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953B41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£50.00</w:t>
            </w:r>
          </w:p>
        </w:tc>
      </w:tr>
    </w:tbl>
    <w:p w14:paraId="60929180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71E4D122" w14:textId="77777777" w:rsidR="0031358C" w:rsidRPr="00882147" w:rsidRDefault="0031358C" w:rsidP="0031358C">
      <w:pPr>
        <w:widowControl w:val="0"/>
        <w:ind w:left="284" w:right="283"/>
        <w:rPr>
          <w:rFonts w:asciiTheme="minorHAnsi" w:hAnsiTheme="minorHAnsi" w:cstheme="minorHAnsi"/>
          <w:color w:val="4C4C4C"/>
          <w:sz w:val="22"/>
          <w:szCs w:val="22"/>
          <w:lang w:eastAsia="ko-KR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797"/>
      </w:tblGrid>
      <w:tr w:rsidR="0031358C" w:rsidRPr="00882147" w14:paraId="6B3C9EB1" w14:textId="77777777" w:rsidTr="00237407">
        <w:trPr>
          <w:trHeight w:val="23"/>
          <w:jc w:val="center"/>
        </w:trPr>
        <w:tc>
          <w:tcPr>
            <w:tcW w:w="1006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2380C4B" w14:textId="77777777" w:rsidR="0031358C" w:rsidRPr="00A63C80" w:rsidRDefault="0031358C" w:rsidP="00237407">
            <w:pPr>
              <w:widowControl w:val="0"/>
              <w:rPr>
                <w:rFonts w:asciiTheme="minorHAnsi" w:hAnsiTheme="minorHAnsi" w:cstheme="minorHAnsi"/>
                <w:b/>
                <w:color w:val="4C4C4C"/>
                <w:sz w:val="22"/>
                <w:szCs w:val="22"/>
              </w:rPr>
            </w:pPr>
            <w:r w:rsidRPr="00A63C80">
              <w:rPr>
                <w:rFonts w:asciiTheme="minorHAnsi" w:hAnsiTheme="minorHAnsi" w:cstheme="minorHAnsi"/>
                <w:b/>
                <w:color w:val="4C4C4C"/>
                <w:sz w:val="22"/>
                <w:szCs w:val="22"/>
              </w:rPr>
              <w:t>YOUR DETAILS:</w:t>
            </w:r>
          </w:p>
        </w:tc>
      </w:tr>
      <w:tr w:rsidR="0031358C" w:rsidRPr="00882147" w14:paraId="792E4ACC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A0D979" w14:textId="37A9DEDB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Name</w:t>
            </w:r>
            <w:r w:rsidR="004D44A6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&amp; title</w:t>
            </w:r>
          </w:p>
        </w:tc>
        <w:tc>
          <w:tcPr>
            <w:tcW w:w="7797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8C3C376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</w:p>
        </w:tc>
      </w:tr>
      <w:tr w:rsidR="0031358C" w:rsidRPr="00882147" w14:paraId="34E0F983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FF87881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Telephone number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A33EB90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</w:p>
        </w:tc>
      </w:tr>
      <w:tr w:rsidR="004D44A6" w:rsidRPr="00882147" w14:paraId="589D4016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D53EF2A" w14:textId="23B08441" w:rsidR="004D44A6" w:rsidRPr="00882147" w:rsidRDefault="004D44A6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C443CE">
              <w:rPr>
                <w:rFonts w:ascii="Calibri" w:hAnsi="Calibri"/>
                <w:bCs/>
                <w:color w:val="4C4C4C"/>
                <w:sz w:val="22"/>
                <w:szCs w:val="22"/>
              </w:rPr>
              <w:t>GMC/NMC number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80AFD1D" w14:textId="77777777" w:rsidR="004D44A6" w:rsidRPr="00882147" w:rsidRDefault="004D44A6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0E1C5F7A" w14:textId="77777777" w:rsidTr="00237407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604D72F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Surgery &amp; address</w:t>
            </w:r>
          </w:p>
        </w:tc>
        <w:tc>
          <w:tcPr>
            <w:tcW w:w="7797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2C01618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5E90B83C" w14:textId="77777777" w:rsidTr="00237407">
        <w:trPr>
          <w:trHeight w:val="247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1878D1B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7797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83D3114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</w:p>
        </w:tc>
      </w:tr>
      <w:tr w:rsidR="0031358C" w:rsidRPr="00882147" w14:paraId="13C0E07D" w14:textId="77777777" w:rsidTr="00237407">
        <w:trPr>
          <w:trHeight w:val="23"/>
          <w:jc w:val="center"/>
        </w:trPr>
        <w:tc>
          <w:tcPr>
            <w:tcW w:w="1006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0F8CC41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Please include an email address as we send </w:t>
            </w:r>
            <w:r w:rsidRPr="00882147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  <w:lang w:eastAsia="ko-KR"/>
              </w:rPr>
              <w:t>all</w:t>
            </w: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correspondence via email</w:t>
            </w:r>
          </w:p>
        </w:tc>
      </w:tr>
      <w:tr w:rsidR="0031358C" w:rsidRPr="00882147" w14:paraId="5BE7A6BA" w14:textId="77777777" w:rsidTr="00237407">
        <w:trPr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970CD16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Role</w:t>
            </w:r>
          </w:p>
        </w:tc>
        <w:tc>
          <w:tcPr>
            <w:tcW w:w="9356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B2D2C8D" w14:textId="77777777" w:rsidR="00EA28F3" w:rsidRDefault="004D44A6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919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Partner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18088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Sessional GP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25665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Locum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39760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Nurse Practitioner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542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Retired GP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8416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GPST</w:t>
            </w:r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</w:p>
          <w:p w14:paraId="2778AF3E" w14:textId="0F9AA553" w:rsidR="0031358C" w:rsidRPr="00882147" w:rsidRDefault="004D44A6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8972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A28F3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EA28F3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Physician Associate</w:t>
            </w:r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0649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A28F3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EA28F3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Paramedic</w:t>
            </w:r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9822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EA28F3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28F3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EA28F3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Clinical Pharmacist</w:t>
            </w:r>
            <w:r w:rsid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5134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</w:t>
            </w:r>
          </w:p>
        </w:tc>
      </w:tr>
      <w:tr w:rsidR="0031358C" w:rsidRPr="00882147" w14:paraId="4A6DEB67" w14:textId="77777777" w:rsidTr="00237407">
        <w:trPr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60F4192A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r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9356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F765A2B" w14:textId="77777777" w:rsidR="0031358C" w:rsidRPr="00882147" w:rsidRDefault="004D44A6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BANES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Somerset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31358C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Wiltshire   </w:t>
            </w:r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1358C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1358C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</w:tbl>
    <w:p w14:paraId="616FF61B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p w14:paraId="1F4146CC" w14:textId="77777777" w:rsidR="0031358C" w:rsidRPr="00882147" w:rsidRDefault="0031358C" w:rsidP="0031358C">
      <w:pPr>
        <w:widowControl w:val="0"/>
        <w:ind w:left="426" w:right="283"/>
        <w:rPr>
          <w:rFonts w:asciiTheme="minorHAnsi" w:hAnsiTheme="minorHAnsi" w:cstheme="minorHAnsi"/>
          <w:b/>
          <w:bCs/>
          <w:color w:val="4C4C4C"/>
          <w:sz w:val="22"/>
          <w:szCs w:val="22"/>
          <w:lang w:eastAsia="ko-KR"/>
        </w:rPr>
      </w:pPr>
    </w:p>
    <w:tbl>
      <w:tblPr>
        <w:tblW w:w="1005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  <w:gridCol w:w="6946"/>
      </w:tblGrid>
      <w:tr w:rsidR="0031358C" w:rsidRPr="00882147" w14:paraId="5D6B979E" w14:textId="77777777" w:rsidTr="00237407">
        <w:trPr>
          <w:trHeight w:val="22"/>
          <w:jc w:val="center"/>
        </w:trPr>
        <w:tc>
          <w:tcPr>
            <w:tcW w:w="10057" w:type="dxa"/>
            <w:gridSpan w:val="2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645C38C" w14:textId="77777777" w:rsidR="0031358C" w:rsidRPr="00882147" w:rsidRDefault="0031358C" w:rsidP="00237407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882147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 xml:space="preserve">ACCOUNT DETAILS: </w:t>
            </w:r>
          </w:p>
        </w:tc>
      </w:tr>
      <w:tr w:rsidR="004D44A6" w:rsidRPr="00882147" w14:paraId="3C1077C1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A4665D" w14:textId="77777777" w:rsidR="004D44A6" w:rsidRPr="004D44A6" w:rsidRDefault="004D44A6" w:rsidP="004D44A6">
            <w:pPr>
              <w:widowControl w:val="0"/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>Payable to: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F7A8B8" w14:textId="7814D153" w:rsidR="004D44A6" w:rsidRPr="00882147" w:rsidRDefault="004D44A6" w:rsidP="004D44A6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Barclays Bank</w:t>
            </w:r>
          </w:p>
        </w:tc>
      </w:tr>
      <w:tr w:rsidR="004D44A6" w:rsidRPr="00882147" w14:paraId="451E1355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CF09F1" w14:textId="77777777" w:rsidR="004D44A6" w:rsidRPr="004D44A6" w:rsidRDefault="004D44A6" w:rsidP="004D44A6">
            <w:pPr>
              <w:widowControl w:val="0"/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>Bank: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BD52CB" w14:textId="4E4A0D11" w:rsidR="004D44A6" w:rsidRPr="00882147" w:rsidRDefault="004D44A6" w:rsidP="004D44A6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4 Southgate Street</w:t>
            </w:r>
          </w:p>
        </w:tc>
      </w:tr>
      <w:tr w:rsidR="004D44A6" w:rsidRPr="00882147" w14:paraId="317A63AB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D878B3" w14:textId="77777777" w:rsidR="004D44A6" w:rsidRPr="004D44A6" w:rsidRDefault="004D44A6" w:rsidP="004D44A6">
            <w:pPr>
              <w:widowControl w:val="0"/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>Bank address: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9B362E" w14:textId="0EA39858" w:rsidR="004D44A6" w:rsidRPr="00882147" w:rsidRDefault="004D44A6" w:rsidP="004D44A6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Bath, BA1 1AQ</w:t>
            </w:r>
          </w:p>
        </w:tc>
      </w:tr>
      <w:tr w:rsidR="004D44A6" w:rsidRPr="00882147" w14:paraId="0367F59F" w14:textId="77777777" w:rsidTr="00237407">
        <w:trPr>
          <w:trHeight w:val="129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4E729C" w14:textId="77777777" w:rsidR="004D44A6" w:rsidRPr="004D44A6" w:rsidRDefault="004D44A6" w:rsidP="004D44A6">
            <w:pPr>
              <w:widowControl w:val="0"/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8F9C32" w14:textId="426AE110" w:rsidR="004D44A6" w:rsidRPr="00882147" w:rsidRDefault="004D44A6" w:rsidP="004D44A6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20-05-06</w:t>
            </w:r>
          </w:p>
        </w:tc>
      </w:tr>
      <w:tr w:rsidR="004D44A6" w:rsidRPr="00882147" w14:paraId="09ECF0B1" w14:textId="77777777" w:rsidTr="00237407">
        <w:trPr>
          <w:trHeight w:val="34"/>
          <w:jc w:val="center"/>
        </w:trPr>
        <w:tc>
          <w:tcPr>
            <w:tcW w:w="3111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684DE" w14:textId="77777777" w:rsidR="004D44A6" w:rsidRPr="004D44A6" w:rsidRDefault="004D44A6" w:rsidP="004D44A6">
            <w:pPr>
              <w:widowControl w:val="0"/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b/>
                <w:bCs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6946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6403A7" w14:textId="1DFABC66" w:rsidR="004D44A6" w:rsidRPr="00882147" w:rsidRDefault="004D44A6" w:rsidP="004D44A6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</w:rPr>
            </w:pPr>
            <w:r w:rsidRPr="004D44A6">
              <w:rPr>
                <w:rFonts w:asciiTheme="minorHAnsi" w:hAnsiTheme="minorHAnsi" w:cstheme="minorHAnsi"/>
                <w:color w:val="4C4C4C"/>
                <w:sz w:val="22"/>
                <w:szCs w:val="22"/>
              </w:rPr>
              <w:t>90531901</w:t>
            </w:r>
          </w:p>
        </w:tc>
      </w:tr>
    </w:tbl>
    <w:p w14:paraId="61DA73AA" w14:textId="77777777" w:rsidR="0031358C" w:rsidRPr="00882147" w:rsidRDefault="0031358C" w:rsidP="0031358C">
      <w:pPr>
        <w:widowControl w:val="0"/>
        <w:ind w:left="540"/>
        <w:rPr>
          <w:rFonts w:asciiTheme="minorHAnsi" w:hAnsiTheme="minorHAnsi" w:cstheme="minorHAnsi"/>
          <w:color w:val="4C4C4C"/>
          <w:sz w:val="22"/>
          <w:szCs w:val="22"/>
          <w:lang w:eastAsia="ko-KR"/>
        </w:rPr>
      </w:pPr>
    </w:p>
    <w:p w14:paraId="0E9DF7C5" w14:textId="265096AF" w:rsidR="009149BC" w:rsidRPr="0031358C" w:rsidRDefault="009149BC" w:rsidP="0031358C"/>
    <w:sectPr w:rsidR="009149BC" w:rsidRPr="0031358C" w:rsidSect="00EA6B38">
      <w:headerReference w:type="default" r:id="rId9"/>
      <w:footerReference w:type="default" r:id="rId10"/>
      <w:pgSz w:w="11907" w:h="16840" w:code="9"/>
      <w:pgMar w:top="316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EB2D" w14:textId="77777777" w:rsidR="00DA74D7" w:rsidRDefault="00DA74D7">
      <w:r>
        <w:separator/>
      </w:r>
    </w:p>
  </w:endnote>
  <w:endnote w:type="continuationSeparator" w:id="0">
    <w:p w14:paraId="2F6DA43F" w14:textId="77777777" w:rsidR="00DA74D7" w:rsidRDefault="00DA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329B" w14:textId="77777777" w:rsidR="009149BC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  <w:p w14:paraId="0DE4366F" w14:textId="77777777" w:rsidR="009149BC" w:rsidRPr="00952E66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8BE7" w14:textId="77777777" w:rsidR="00DA74D7" w:rsidRDefault="00DA74D7">
      <w:r>
        <w:separator/>
      </w:r>
    </w:p>
  </w:footnote>
  <w:footnote w:type="continuationSeparator" w:id="0">
    <w:p w14:paraId="35EBB95B" w14:textId="77777777" w:rsidR="00DA74D7" w:rsidRDefault="00DA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9E0803">
      <w:trPr>
        <w:trHeight w:val="996"/>
      </w:trPr>
      <w:tc>
        <w:tcPr>
          <w:tcW w:w="5190" w:type="dxa"/>
        </w:tcPr>
        <w:p w14:paraId="4F3E2D26" w14:textId="77777777" w:rsidR="009149BC" w:rsidRPr="00952E66" w:rsidRDefault="009149BC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3" name="Picture 3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1F56D8CF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9149BC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056E0"/>
    <w:rsid w:val="0000662B"/>
    <w:rsid w:val="000259EE"/>
    <w:rsid w:val="000862B1"/>
    <w:rsid w:val="0009787B"/>
    <w:rsid w:val="000F501E"/>
    <w:rsid w:val="0011537A"/>
    <w:rsid w:val="001C73CE"/>
    <w:rsid w:val="001F452E"/>
    <w:rsid w:val="00224A42"/>
    <w:rsid w:val="00253FA5"/>
    <w:rsid w:val="00292F84"/>
    <w:rsid w:val="002B5807"/>
    <w:rsid w:val="002B7709"/>
    <w:rsid w:val="0030385F"/>
    <w:rsid w:val="00304A76"/>
    <w:rsid w:val="0031358C"/>
    <w:rsid w:val="00334B51"/>
    <w:rsid w:val="0035041F"/>
    <w:rsid w:val="00362411"/>
    <w:rsid w:val="003635F3"/>
    <w:rsid w:val="00365D35"/>
    <w:rsid w:val="00393442"/>
    <w:rsid w:val="003D627D"/>
    <w:rsid w:val="00440274"/>
    <w:rsid w:val="00451484"/>
    <w:rsid w:val="00481F99"/>
    <w:rsid w:val="004D44A6"/>
    <w:rsid w:val="00542458"/>
    <w:rsid w:val="00557E40"/>
    <w:rsid w:val="005A7CF7"/>
    <w:rsid w:val="0064603A"/>
    <w:rsid w:val="006637F3"/>
    <w:rsid w:val="006A7DD1"/>
    <w:rsid w:val="006B4A56"/>
    <w:rsid w:val="006E4137"/>
    <w:rsid w:val="00722659"/>
    <w:rsid w:val="0074473E"/>
    <w:rsid w:val="00761D6B"/>
    <w:rsid w:val="007C7AA0"/>
    <w:rsid w:val="008163CE"/>
    <w:rsid w:val="008368F7"/>
    <w:rsid w:val="008411EF"/>
    <w:rsid w:val="008B69F5"/>
    <w:rsid w:val="0090370D"/>
    <w:rsid w:val="009149BC"/>
    <w:rsid w:val="00952E66"/>
    <w:rsid w:val="00953B41"/>
    <w:rsid w:val="00A53D59"/>
    <w:rsid w:val="00AB67DA"/>
    <w:rsid w:val="00B13D75"/>
    <w:rsid w:val="00B629D6"/>
    <w:rsid w:val="00B937B2"/>
    <w:rsid w:val="00CB279F"/>
    <w:rsid w:val="00D00B1D"/>
    <w:rsid w:val="00D07C21"/>
    <w:rsid w:val="00DA74D7"/>
    <w:rsid w:val="00E16B05"/>
    <w:rsid w:val="00E53AC1"/>
    <w:rsid w:val="00E96650"/>
    <w:rsid w:val="00EA28F3"/>
    <w:rsid w:val="00EA6B38"/>
    <w:rsid w:val="00EC27D5"/>
    <w:rsid w:val="00F138F4"/>
    <w:rsid w:val="00FA5B0F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53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7" ma:contentTypeDescription="Create a new document." ma:contentTypeScope="" ma:versionID="bd40b920373d22f10b11079fb3b0489a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a8471c43433e67e09a9d0046eeb96c99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Props1.xml><?xml version="1.0" encoding="utf-8"?>
<ds:datastoreItem xmlns:ds="http://schemas.openxmlformats.org/officeDocument/2006/customXml" ds:itemID="{410EA74E-83B7-4C0B-BFD0-711B72C0A437}"/>
</file>

<file path=customXml/itemProps2.xml><?xml version="1.0" encoding="utf-8"?>
<ds:datastoreItem xmlns:ds="http://schemas.openxmlformats.org/officeDocument/2006/customXml" ds:itemID="{82E3C0CD-3D38-4DC4-800C-4AA2DF3A6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6B5FC-A25D-4E41-8D16-1378CA71DBC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Admin BGPERT</cp:lastModifiedBy>
  <cp:revision>7</cp:revision>
  <cp:lastPrinted>2019-12-18T08:58:00Z</cp:lastPrinted>
  <dcterms:created xsi:type="dcterms:W3CDTF">2022-08-15T07:59:00Z</dcterms:created>
  <dcterms:modified xsi:type="dcterms:W3CDTF">2024-01-03T08:50:00Z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